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927" w:rsidRPr="00607AC9" w:rsidRDefault="00753055" w:rsidP="007F2C39">
      <w:pPr>
        <w:spacing w:after="0" w:line="240" w:lineRule="auto"/>
        <w:rPr>
          <w:rFonts w:ascii="Garamond" w:hAnsi="Garamond"/>
          <w:b/>
        </w:rPr>
      </w:pPr>
      <w:r w:rsidRPr="00607AC9">
        <w:rPr>
          <w:rFonts w:ascii="Garamond" w:hAnsi="Garamond"/>
          <w:b/>
        </w:rPr>
        <w:t>BREVES AVRIL 2016 Baille 331</w:t>
      </w:r>
      <w:r w:rsidR="00697927" w:rsidRPr="00607AC9">
        <w:rPr>
          <w:rFonts w:ascii="Garamond" w:hAnsi="Garamond"/>
          <w:b/>
        </w:rPr>
        <w:t xml:space="preserve"> </w:t>
      </w:r>
    </w:p>
    <w:p w:rsidR="002F2E14" w:rsidRPr="00607AC9" w:rsidRDefault="002F2E14" w:rsidP="007F2C39">
      <w:pPr>
        <w:spacing w:after="0" w:line="240" w:lineRule="auto"/>
        <w:rPr>
          <w:rFonts w:ascii="Garamond" w:hAnsi="Garamond"/>
        </w:rPr>
      </w:pPr>
    </w:p>
    <w:p w:rsidR="002F2E14" w:rsidRPr="00607AC9" w:rsidRDefault="002F2E14" w:rsidP="007F2C39">
      <w:pPr>
        <w:spacing w:after="0" w:line="240" w:lineRule="auto"/>
        <w:rPr>
          <w:rFonts w:ascii="Garamond" w:hAnsi="Garamond"/>
        </w:rPr>
      </w:pPr>
    </w:p>
    <w:p w:rsidR="00C42F99" w:rsidRPr="00607AC9" w:rsidRDefault="00C42F99" w:rsidP="007F2C39">
      <w:pPr>
        <w:spacing w:after="0" w:line="240" w:lineRule="auto"/>
        <w:rPr>
          <w:rFonts w:ascii="Garamond" w:hAnsi="Garamond"/>
        </w:rPr>
      </w:pPr>
    </w:p>
    <w:p w:rsidR="00C42F99" w:rsidRPr="00607AC9" w:rsidRDefault="00EA6E3B" w:rsidP="007F2C39">
      <w:pPr>
        <w:pStyle w:val="NormalWeb"/>
        <w:spacing w:before="0" w:beforeAutospacing="0" w:after="0" w:afterAutospacing="0"/>
        <w:rPr>
          <w:rFonts w:ascii="Garamond" w:hAnsi="Garamond"/>
          <w:sz w:val="22"/>
          <w:szCs w:val="22"/>
        </w:rPr>
      </w:pPr>
      <w:hyperlink r:id="rId6" w:tgtFrame="_blank" w:history="1">
        <w:r w:rsidR="00C42F99" w:rsidRPr="00607AC9">
          <w:rPr>
            <w:rStyle w:val="lev"/>
            <w:rFonts w:ascii="Garamond" w:hAnsi="Garamond" w:cs="Arial"/>
            <w:sz w:val="22"/>
            <w:szCs w:val="22"/>
            <w:bdr w:val="none" w:sz="0" w:space="0" w:color="auto" w:frame="1"/>
          </w:rPr>
          <w:t>La</w:t>
        </w:r>
        <w:r w:rsidR="00C42F99" w:rsidRPr="00607AC9">
          <w:rPr>
            <w:rStyle w:val="lev"/>
            <w:rFonts w:ascii="Garamond" w:hAnsi="Garamond" w:cs="Arial"/>
            <w:b w:val="0"/>
            <w:sz w:val="22"/>
            <w:szCs w:val="22"/>
            <w:bdr w:val="none" w:sz="0" w:space="0" w:color="auto" w:frame="1"/>
          </w:rPr>
          <w:t xml:space="preserve"> </w:t>
        </w:r>
        <w:r w:rsidR="00C42F99" w:rsidRPr="00607AC9">
          <w:rPr>
            <w:rStyle w:val="lev"/>
            <w:rFonts w:ascii="Garamond" w:hAnsi="Garamond" w:cs="Arial"/>
            <w:sz w:val="22"/>
            <w:szCs w:val="22"/>
            <w:bdr w:val="none" w:sz="0" w:space="0" w:color="auto" w:frame="1"/>
          </w:rPr>
          <w:t>Vigie</w:t>
        </w:r>
      </w:hyperlink>
      <w:r w:rsidR="00C42F99" w:rsidRPr="00607AC9">
        <w:rPr>
          <w:rFonts w:ascii="Garamond" w:hAnsi="Garamond" w:cs="Arial"/>
          <w:b/>
          <w:sz w:val="22"/>
          <w:szCs w:val="22"/>
          <w:bdr w:val="none" w:sz="0" w:space="0" w:color="auto" w:frame="1"/>
        </w:rPr>
        <w:t xml:space="preserve">, lettre d'analyse stratégique par Jean Dufourcq et Olivier Kempf paraissant tous les deux </w:t>
      </w:r>
      <w:r w:rsidR="00B0018B" w:rsidRPr="00607AC9">
        <w:rPr>
          <w:rFonts w:ascii="Garamond" w:hAnsi="Garamond" w:cs="Arial"/>
          <w:b/>
          <w:color w:val="222222"/>
          <w:sz w:val="22"/>
          <w:szCs w:val="22"/>
          <w:bdr w:val="none" w:sz="0" w:space="0" w:color="auto" w:frame="1"/>
        </w:rPr>
        <w:t>mercredis</w:t>
      </w:r>
      <w:hyperlink r:id="rId7" w:tgtFrame="_blank" w:history="1">
        <w:r w:rsidR="00C42F99" w:rsidRPr="00607AC9">
          <w:rPr>
            <w:rStyle w:val="lev"/>
            <w:rFonts w:ascii="Garamond" w:hAnsi="Garamond" w:cs="Arial"/>
            <w:color w:val="22769D"/>
            <w:sz w:val="22"/>
            <w:szCs w:val="22"/>
            <w:bdr w:val="none" w:sz="0" w:space="0" w:color="auto" w:frame="1"/>
          </w:rPr>
          <w:t>.</w:t>
        </w:r>
      </w:hyperlink>
      <w:r w:rsidR="00C42F99" w:rsidRPr="00607AC9">
        <w:rPr>
          <w:rFonts w:ascii="Garamond" w:hAnsi="Garamond" w:cs="Arial"/>
          <w:color w:val="333333"/>
          <w:sz w:val="22"/>
          <w:szCs w:val="22"/>
        </w:rPr>
        <w:t> </w:t>
      </w:r>
    </w:p>
    <w:p w:rsidR="00F32C69" w:rsidRPr="00607AC9" w:rsidRDefault="00C42F99" w:rsidP="007F2C39">
      <w:pPr>
        <w:pStyle w:val="NormalWeb"/>
        <w:spacing w:before="0" w:beforeAutospacing="0" w:after="0" w:afterAutospacing="0"/>
        <w:rPr>
          <w:rFonts w:ascii="Garamond" w:hAnsi="Garamond"/>
          <w:sz w:val="22"/>
          <w:szCs w:val="22"/>
        </w:rPr>
      </w:pPr>
      <w:bookmarkStart w:id="0" w:name="_GoBack"/>
      <w:bookmarkEnd w:id="0"/>
      <w:r w:rsidRPr="00607AC9">
        <w:rPr>
          <w:rFonts w:ascii="Garamond" w:hAnsi="Garamond" w:cs="Arial"/>
          <w:color w:val="222222"/>
          <w:sz w:val="22"/>
          <w:szCs w:val="22"/>
        </w:rPr>
        <w:t>Vous pouvez lire les billets publiés en li</w:t>
      </w:r>
      <w:r w:rsidR="00B0018B" w:rsidRPr="00607AC9">
        <w:rPr>
          <w:rFonts w:ascii="Garamond" w:hAnsi="Garamond" w:cs="Arial"/>
          <w:color w:val="222222"/>
          <w:sz w:val="22"/>
          <w:szCs w:val="22"/>
        </w:rPr>
        <w:t>b</w:t>
      </w:r>
      <w:r w:rsidR="000B5817" w:rsidRPr="00607AC9">
        <w:rPr>
          <w:rFonts w:ascii="Garamond" w:hAnsi="Garamond" w:cs="Arial"/>
          <w:color w:val="222222"/>
          <w:sz w:val="22"/>
          <w:szCs w:val="22"/>
        </w:rPr>
        <w:t xml:space="preserve">re accès sur le site </w:t>
      </w:r>
      <w:r w:rsidR="00F869C9" w:rsidRPr="00607AC9">
        <w:rPr>
          <w:rFonts w:ascii="Garamond" w:hAnsi="Garamond" w:cs="Arial"/>
          <w:color w:val="222222"/>
          <w:sz w:val="22"/>
          <w:szCs w:val="22"/>
        </w:rPr>
        <w:t xml:space="preserve">(dont un courrier de lecteur sur l’Union Européenne sous </w:t>
      </w:r>
      <w:hyperlink r:id="rId8" w:history="1">
        <w:r w:rsidR="00F869C9" w:rsidRPr="00607AC9">
          <w:rPr>
            <w:rStyle w:val="Lienhypertexte"/>
            <w:rFonts w:ascii="Garamond" w:hAnsi="Garamond" w:cs="Arial"/>
            <w:sz w:val="20"/>
            <w:szCs w:val="22"/>
          </w:rPr>
          <w:t>https://www.lettrevigie.com/?p=1201</w:t>
        </w:r>
      </w:hyperlink>
      <w:r w:rsidR="00F869C9" w:rsidRPr="00607AC9">
        <w:rPr>
          <w:rFonts w:ascii="Garamond" w:hAnsi="Garamond" w:cs="Arial"/>
          <w:color w:val="222222"/>
          <w:sz w:val="22"/>
          <w:szCs w:val="22"/>
        </w:rPr>
        <w:t xml:space="preserve">) </w:t>
      </w:r>
      <w:r w:rsidR="000B5817" w:rsidRPr="00607AC9">
        <w:rPr>
          <w:rFonts w:ascii="Garamond" w:hAnsi="Garamond" w:cs="Arial"/>
          <w:color w:val="222222"/>
          <w:sz w:val="22"/>
          <w:szCs w:val="22"/>
        </w:rPr>
        <w:t>mais p</w:t>
      </w:r>
      <w:r w:rsidRPr="00607AC9">
        <w:rPr>
          <w:rFonts w:ascii="Garamond" w:hAnsi="Garamond" w:cs="Arial"/>
          <w:color w:val="500050"/>
          <w:sz w:val="22"/>
          <w:szCs w:val="22"/>
          <w:bdr w:val="none" w:sz="0" w:space="0" w:color="auto" w:frame="1"/>
        </w:rPr>
        <w:t>our avoir accès au</w:t>
      </w:r>
      <w:r w:rsidR="00B0018B" w:rsidRPr="00607AC9">
        <w:rPr>
          <w:rFonts w:ascii="Garamond" w:hAnsi="Garamond" w:cs="Arial"/>
          <w:color w:val="500050"/>
          <w:sz w:val="22"/>
          <w:szCs w:val="22"/>
          <w:bdr w:val="none" w:sz="0" w:space="0" w:color="auto" w:frame="1"/>
        </w:rPr>
        <w:t>x lettre</w:t>
      </w:r>
      <w:r w:rsidR="00F869C9" w:rsidRPr="00607AC9">
        <w:rPr>
          <w:rFonts w:ascii="Garamond" w:hAnsi="Garamond" w:cs="Arial"/>
          <w:color w:val="500050"/>
          <w:sz w:val="22"/>
          <w:szCs w:val="22"/>
          <w:bdr w:val="none" w:sz="0" w:space="0" w:color="auto" w:frame="1"/>
        </w:rPr>
        <w:t>s</w:t>
      </w:r>
      <w:r w:rsidR="00B0018B" w:rsidRPr="00607AC9">
        <w:rPr>
          <w:rFonts w:ascii="Garamond" w:hAnsi="Garamond" w:cs="Arial"/>
          <w:color w:val="500050"/>
          <w:sz w:val="22"/>
          <w:szCs w:val="22"/>
          <w:bdr w:val="none" w:sz="0" w:space="0" w:color="auto" w:frame="1"/>
        </w:rPr>
        <w:t xml:space="preserve"> </w:t>
      </w:r>
      <w:r w:rsidRPr="00607AC9">
        <w:rPr>
          <w:rFonts w:ascii="Garamond" w:hAnsi="Garamond" w:cs="Arial"/>
          <w:color w:val="500050"/>
          <w:sz w:val="22"/>
          <w:szCs w:val="22"/>
          <w:bdr w:val="none" w:sz="0" w:space="0" w:color="auto" w:frame="1"/>
        </w:rPr>
        <w:t xml:space="preserve">en entier, </w:t>
      </w:r>
      <w:r w:rsidR="00685097" w:rsidRPr="00607AC9">
        <w:rPr>
          <w:rFonts w:ascii="Garamond" w:hAnsi="Garamond" w:cs="Arial"/>
          <w:color w:val="500050"/>
          <w:sz w:val="22"/>
          <w:szCs w:val="22"/>
          <w:bdr w:val="none" w:sz="0" w:space="0" w:color="auto" w:frame="1"/>
        </w:rPr>
        <w:t xml:space="preserve">abonnez-vous: </w:t>
      </w:r>
      <w:r w:rsidR="000B5817" w:rsidRPr="00607AC9">
        <w:rPr>
          <w:rFonts w:ascii="Garamond" w:hAnsi="Garamond" w:cs="Arial"/>
          <w:color w:val="500050"/>
          <w:sz w:val="22"/>
          <w:szCs w:val="22"/>
          <w:bdr w:val="none" w:sz="0" w:space="0" w:color="auto" w:frame="1"/>
        </w:rPr>
        <w:t>L</w:t>
      </w:r>
      <w:r w:rsidRPr="00607AC9">
        <w:rPr>
          <w:rFonts w:ascii="Garamond" w:hAnsi="Garamond" w:cs="Arial"/>
          <w:sz w:val="22"/>
          <w:szCs w:val="22"/>
          <w:bdr w:val="none" w:sz="0" w:space="0" w:color="auto" w:frame="1"/>
        </w:rPr>
        <w:t>'abonnement découverte</w:t>
      </w:r>
      <w:r w:rsidR="00685097" w:rsidRPr="00607AC9">
        <w:rPr>
          <w:rFonts w:ascii="Garamond" w:hAnsi="Garamond" w:cs="Arial"/>
          <w:sz w:val="22"/>
          <w:szCs w:val="22"/>
          <w:bdr w:val="none" w:sz="0" w:space="0" w:color="auto" w:frame="1"/>
        </w:rPr>
        <w:t xml:space="preserve"> </w:t>
      </w:r>
      <w:r w:rsidRPr="00607AC9">
        <w:rPr>
          <w:rFonts w:ascii="Garamond" w:hAnsi="Garamond" w:cs="Arial"/>
          <w:color w:val="500050"/>
          <w:sz w:val="22"/>
          <w:szCs w:val="22"/>
          <w:bdr w:val="none" w:sz="0" w:space="0" w:color="auto" w:frame="1"/>
        </w:rPr>
        <w:t>pour 3 mois vaut 16 €,</w:t>
      </w:r>
      <w:r w:rsidR="00685097" w:rsidRPr="00607AC9">
        <w:rPr>
          <w:rFonts w:ascii="Garamond" w:hAnsi="Garamond" w:cs="Arial"/>
          <w:color w:val="500050"/>
          <w:sz w:val="22"/>
          <w:szCs w:val="22"/>
          <w:bdr w:val="none" w:sz="0" w:space="0" w:color="auto" w:frame="1"/>
        </w:rPr>
        <w:t xml:space="preserve"> </w:t>
      </w:r>
      <w:r w:rsidRPr="00607AC9">
        <w:rPr>
          <w:rFonts w:ascii="Garamond" w:hAnsi="Garamond" w:cs="Arial"/>
          <w:sz w:val="22"/>
          <w:szCs w:val="22"/>
          <w:bdr w:val="none" w:sz="0" w:space="0" w:color="auto" w:frame="1"/>
        </w:rPr>
        <w:t>l'abonnement annuel</w:t>
      </w:r>
      <w:r w:rsidR="00685097" w:rsidRPr="00607AC9">
        <w:rPr>
          <w:rFonts w:ascii="Garamond" w:hAnsi="Garamond" w:cs="Arial"/>
          <w:color w:val="1155CC"/>
          <w:sz w:val="22"/>
          <w:szCs w:val="22"/>
          <w:bdr w:val="none" w:sz="0" w:space="0" w:color="auto" w:frame="1"/>
        </w:rPr>
        <w:t xml:space="preserve"> </w:t>
      </w:r>
      <w:r w:rsidRPr="00607AC9">
        <w:rPr>
          <w:rFonts w:ascii="Garamond" w:hAnsi="Garamond" w:cs="Arial"/>
          <w:color w:val="500050"/>
          <w:sz w:val="22"/>
          <w:szCs w:val="22"/>
          <w:bdr w:val="none" w:sz="0" w:space="0" w:color="auto" w:frame="1"/>
        </w:rPr>
        <w:t>pour les particuliers vaut 60 €,</w:t>
      </w:r>
      <w:r w:rsidR="00685097" w:rsidRPr="00607AC9">
        <w:rPr>
          <w:rFonts w:ascii="Garamond" w:hAnsi="Garamond" w:cs="Arial"/>
          <w:color w:val="500050"/>
          <w:sz w:val="22"/>
          <w:szCs w:val="22"/>
          <w:bdr w:val="none" w:sz="0" w:space="0" w:color="auto" w:frame="1"/>
        </w:rPr>
        <w:t xml:space="preserve"> </w:t>
      </w:r>
      <w:r w:rsidRPr="00607AC9">
        <w:rPr>
          <w:rFonts w:ascii="Garamond" w:hAnsi="Garamond" w:cs="Arial"/>
          <w:sz w:val="22"/>
          <w:szCs w:val="22"/>
          <w:bdr w:val="none" w:sz="0" w:space="0" w:color="auto" w:frame="1"/>
        </w:rPr>
        <w:t>l'abonnement pour les entreprises</w:t>
      </w:r>
      <w:r w:rsidR="00685097" w:rsidRPr="00607AC9">
        <w:rPr>
          <w:rFonts w:ascii="Garamond" w:hAnsi="Garamond" w:cs="Arial"/>
          <w:sz w:val="22"/>
          <w:szCs w:val="22"/>
          <w:bdr w:val="none" w:sz="0" w:space="0" w:color="auto" w:frame="1"/>
        </w:rPr>
        <w:t xml:space="preserve"> </w:t>
      </w:r>
      <w:r w:rsidRPr="00607AC9">
        <w:rPr>
          <w:rFonts w:ascii="Garamond" w:hAnsi="Garamond" w:cs="Arial"/>
          <w:color w:val="500050"/>
          <w:sz w:val="22"/>
          <w:szCs w:val="22"/>
          <w:bdr w:val="none" w:sz="0" w:space="0" w:color="auto" w:frame="1"/>
        </w:rPr>
        <w:t>et organisations (5 licences) vaut 250 €.</w:t>
      </w:r>
      <w:r w:rsidR="000B5817" w:rsidRPr="00607AC9">
        <w:rPr>
          <w:rFonts w:ascii="Garamond" w:hAnsi="Garamond" w:cs="Arial"/>
          <w:color w:val="500050"/>
          <w:sz w:val="22"/>
          <w:szCs w:val="22"/>
          <w:bdr w:val="none" w:sz="0" w:space="0" w:color="auto" w:frame="1"/>
        </w:rPr>
        <w:t xml:space="preserve"> </w:t>
      </w:r>
      <w:r w:rsidRPr="00607AC9">
        <w:rPr>
          <w:rFonts w:ascii="Garamond" w:hAnsi="Garamond" w:cs="Arial"/>
          <w:color w:val="222222"/>
          <w:sz w:val="22"/>
          <w:szCs w:val="22"/>
          <w:bdr w:val="none" w:sz="0" w:space="0" w:color="auto" w:frame="1"/>
        </w:rPr>
        <w:t>Vous pouvez aussi vous procurer le </w:t>
      </w:r>
      <w:r w:rsidRPr="00607AC9">
        <w:rPr>
          <w:rFonts w:ascii="Garamond" w:hAnsi="Garamond" w:cs="Arial"/>
          <w:sz w:val="22"/>
          <w:szCs w:val="22"/>
          <w:bdr w:val="none" w:sz="0" w:space="0" w:color="auto" w:frame="1"/>
        </w:rPr>
        <w:t>numéro à l'unité</w:t>
      </w:r>
      <w:r w:rsidR="000B5817" w:rsidRPr="00607AC9">
        <w:rPr>
          <w:rFonts w:ascii="Garamond" w:hAnsi="Garamond" w:cs="Arial"/>
          <w:sz w:val="22"/>
          <w:szCs w:val="22"/>
          <w:bdr w:val="none" w:sz="0" w:space="0" w:color="auto" w:frame="1"/>
        </w:rPr>
        <w:t xml:space="preserve">. </w:t>
      </w:r>
      <w:hyperlink r:id="rId9" w:history="1">
        <w:r w:rsidR="00F32C69" w:rsidRPr="00607AC9">
          <w:rPr>
            <w:rStyle w:val="Lienhypertexte"/>
            <w:rFonts w:ascii="Garamond" w:hAnsi="Garamond"/>
            <w:sz w:val="20"/>
            <w:szCs w:val="22"/>
          </w:rPr>
          <w:t>https://www.lettrevigie.com/</w:t>
        </w:r>
      </w:hyperlink>
    </w:p>
    <w:p w:rsidR="00F32C69" w:rsidRPr="00607AC9" w:rsidRDefault="00F32C69" w:rsidP="007F2C39">
      <w:pPr>
        <w:pStyle w:val="NormalWeb"/>
        <w:spacing w:before="0" w:beforeAutospacing="0" w:after="0" w:afterAutospacing="0"/>
        <w:rPr>
          <w:rFonts w:ascii="Garamond" w:hAnsi="Garamond"/>
          <w:sz w:val="22"/>
          <w:szCs w:val="22"/>
        </w:rPr>
      </w:pPr>
    </w:p>
    <w:p w:rsidR="00F32C69" w:rsidRPr="00607AC9" w:rsidRDefault="009475A2" w:rsidP="007F2C39">
      <w:pPr>
        <w:pStyle w:val="NormalWeb"/>
        <w:spacing w:before="0" w:beforeAutospacing="0" w:after="0" w:afterAutospacing="0"/>
        <w:rPr>
          <w:rFonts w:ascii="Garamond" w:hAnsi="Garamond"/>
          <w:b/>
          <w:sz w:val="22"/>
          <w:szCs w:val="22"/>
        </w:rPr>
      </w:pPr>
      <w:r w:rsidRPr="00607AC9">
        <w:rPr>
          <w:rFonts w:ascii="Garamond" w:hAnsi="Garamond"/>
          <w:b/>
          <w:sz w:val="22"/>
          <w:szCs w:val="22"/>
        </w:rPr>
        <w:t>Tromelin</w:t>
      </w:r>
      <w:r w:rsidR="00F32C69" w:rsidRPr="00607AC9">
        <w:rPr>
          <w:rFonts w:ascii="Garamond" w:hAnsi="Garamond"/>
          <w:b/>
          <w:sz w:val="22"/>
          <w:szCs w:val="22"/>
        </w:rPr>
        <w:t>, l</w:t>
      </w:r>
      <w:r w:rsidRPr="00607AC9">
        <w:rPr>
          <w:rFonts w:ascii="Garamond" w:hAnsi="Garamond"/>
          <w:b/>
          <w:sz w:val="22"/>
          <w:szCs w:val="22"/>
        </w:rPr>
        <w:t>'île des esclaves oubliés</w:t>
      </w:r>
    </w:p>
    <w:p w:rsidR="00F32C69" w:rsidRPr="00607AC9" w:rsidRDefault="00F32C69" w:rsidP="007F2C39">
      <w:pPr>
        <w:pStyle w:val="p1"/>
        <w:spacing w:before="0" w:beforeAutospacing="0" w:after="0" w:afterAutospacing="0"/>
        <w:rPr>
          <w:rFonts w:ascii="Garamond" w:hAnsi="Garamond"/>
          <w:sz w:val="22"/>
          <w:szCs w:val="22"/>
        </w:rPr>
      </w:pPr>
      <w:r w:rsidRPr="00607AC9">
        <w:rPr>
          <w:rFonts w:ascii="Garamond" w:hAnsi="Garamond"/>
          <w:sz w:val="22"/>
          <w:szCs w:val="22"/>
        </w:rPr>
        <w:t>Pour en savoir plus :</w:t>
      </w:r>
    </w:p>
    <w:p w:rsidR="00685097" w:rsidRPr="00607AC9" w:rsidRDefault="00F32C69" w:rsidP="007F2C39">
      <w:pPr>
        <w:spacing w:after="0" w:line="240" w:lineRule="auto"/>
        <w:rPr>
          <w:rFonts w:ascii="Garamond" w:hAnsi="Garamond"/>
        </w:rPr>
      </w:pPr>
      <w:r w:rsidRPr="00607AC9">
        <w:rPr>
          <w:rFonts w:ascii="Garamond" w:hAnsi="Garamond"/>
        </w:rPr>
        <w:t>Des livres dont celui de Max Guérout et Thomas Romon « </w:t>
      </w:r>
      <w:r w:rsidR="00685097" w:rsidRPr="00607AC9">
        <w:rPr>
          <w:rStyle w:val="lev"/>
          <w:rFonts w:ascii="Garamond" w:hAnsi="Garamond"/>
          <w:b w:val="0"/>
          <w:iCs/>
        </w:rPr>
        <w:t>Tromelin, l'Ile aux esclaves oubliés</w:t>
      </w:r>
      <w:r w:rsidR="00EB7E2A" w:rsidRPr="00607AC9">
        <w:rPr>
          <w:rStyle w:val="lev"/>
          <w:rFonts w:ascii="Garamond" w:hAnsi="Garamond"/>
          <w:b w:val="0"/>
          <w:iCs/>
        </w:rPr>
        <w:t> »</w:t>
      </w:r>
      <w:r w:rsidR="00685097" w:rsidRPr="00607AC9">
        <w:rPr>
          <w:rFonts w:ascii="Garamond" w:hAnsi="Garamond"/>
        </w:rPr>
        <w:t xml:space="preserve"> (Inrap/CNRS, 2015).</w:t>
      </w:r>
    </w:p>
    <w:p w:rsidR="009475A2" w:rsidRPr="00607AC9" w:rsidRDefault="009475A2" w:rsidP="007F2C39">
      <w:pPr>
        <w:spacing w:after="0" w:line="240" w:lineRule="auto"/>
        <w:rPr>
          <w:rFonts w:ascii="Garamond" w:hAnsi="Garamond"/>
        </w:rPr>
      </w:pPr>
      <w:r w:rsidRPr="00607AC9">
        <w:rPr>
          <w:rFonts w:ascii="Garamond" w:hAnsi="Garamond"/>
        </w:rPr>
        <w:t>Une exposition au musée d’histoire de Nantes du 17 octobre 2015 au 30 avril 2016</w:t>
      </w:r>
    </w:p>
    <w:p w:rsidR="009475A2" w:rsidRDefault="009475A2" w:rsidP="007F2C39">
      <w:pPr>
        <w:spacing w:after="0" w:line="240" w:lineRule="auto"/>
        <w:rPr>
          <w:rFonts w:ascii="Garamond" w:hAnsi="Garamond"/>
          <w:sz w:val="20"/>
        </w:rPr>
      </w:pPr>
      <w:r w:rsidRPr="00607AC9">
        <w:rPr>
          <w:rFonts w:ascii="Garamond" w:hAnsi="Garamond"/>
        </w:rPr>
        <w:t xml:space="preserve">Une émission sur France Culture dans la Marche des sciences du 19 novembre 2015 accessible sous </w:t>
      </w:r>
      <w:hyperlink r:id="rId10" w:history="1">
        <w:r w:rsidR="00607AC9" w:rsidRPr="00BC1993">
          <w:rPr>
            <w:rStyle w:val="Lienhypertexte"/>
            <w:rFonts w:ascii="Garamond" w:hAnsi="Garamond"/>
            <w:sz w:val="20"/>
          </w:rPr>
          <w:t>http://www.franceculture.fr/emission-la-marche-des-sciences-tromelin-des-esclaves-oublies-rendus-a-l-histoire-2015-11-19</w:t>
        </w:r>
      </w:hyperlink>
    </w:p>
    <w:p w:rsidR="00B50E51" w:rsidRPr="00607AC9" w:rsidRDefault="00B50E51" w:rsidP="007F2C39">
      <w:pPr>
        <w:spacing w:after="0" w:line="240" w:lineRule="auto"/>
        <w:rPr>
          <w:rFonts w:ascii="Garamond" w:hAnsi="Garamond"/>
        </w:rPr>
      </w:pPr>
    </w:p>
    <w:p w:rsidR="00607AC9" w:rsidRPr="00F34089" w:rsidRDefault="00607AC9" w:rsidP="007F2C39">
      <w:pPr>
        <w:pStyle w:val="p1"/>
        <w:spacing w:before="0" w:beforeAutospacing="0" w:after="0" w:afterAutospacing="0"/>
        <w:rPr>
          <w:rFonts w:ascii="Garamond" w:hAnsi="Garamond"/>
          <w:b/>
          <w:sz w:val="22"/>
          <w:szCs w:val="22"/>
        </w:rPr>
      </w:pPr>
      <w:r w:rsidRPr="00F34089">
        <w:rPr>
          <w:rFonts w:ascii="Garamond" w:hAnsi="Garamond"/>
          <w:b/>
          <w:sz w:val="22"/>
          <w:szCs w:val="22"/>
        </w:rPr>
        <w:t>Le Redoutable, le plus grand sous-marin visitable au monde !</w:t>
      </w:r>
      <w:r w:rsidR="00F34089" w:rsidRPr="00F34089">
        <w:rPr>
          <w:rFonts w:ascii="Garamond" w:hAnsi="Garamond"/>
          <w:b/>
          <w:sz w:val="22"/>
          <w:szCs w:val="22"/>
        </w:rPr>
        <w:t xml:space="preserve"> (Cité de la mer à Cherbourg)</w:t>
      </w:r>
    </w:p>
    <w:p w:rsidR="009B04CB" w:rsidRPr="00F34089" w:rsidRDefault="00EA6E3B" w:rsidP="007F2C39">
      <w:pPr>
        <w:spacing w:after="0" w:line="240" w:lineRule="auto"/>
        <w:rPr>
          <w:rFonts w:ascii="Garamond" w:hAnsi="Garamond"/>
          <w:sz w:val="20"/>
        </w:rPr>
      </w:pPr>
      <w:hyperlink r:id="rId11" w:history="1">
        <w:r w:rsidR="00F34089" w:rsidRPr="00F34089">
          <w:rPr>
            <w:rStyle w:val="Lienhypertexte"/>
            <w:rFonts w:ascii="Garamond" w:hAnsi="Garamond"/>
            <w:sz w:val="20"/>
          </w:rPr>
          <w:t>http://www.citedelamer.com/espaces/le-redoutable/</w:t>
        </w:r>
      </w:hyperlink>
    </w:p>
    <w:p w:rsidR="00F34089" w:rsidRPr="00607AC9" w:rsidRDefault="00F34089" w:rsidP="007F2C39">
      <w:pPr>
        <w:spacing w:after="0" w:line="240" w:lineRule="auto"/>
        <w:rPr>
          <w:rFonts w:ascii="Garamond" w:hAnsi="Garamond"/>
        </w:rPr>
      </w:pPr>
    </w:p>
    <w:p w:rsidR="009B04CB" w:rsidRPr="00607AC9" w:rsidRDefault="009B04CB" w:rsidP="007F2C39">
      <w:pPr>
        <w:autoSpaceDE w:val="0"/>
        <w:autoSpaceDN w:val="0"/>
        <w:adjustRightInd w:val="0"/>
        <w:spacing w:after="0" w:line="240" w:lineRule="auto"/>
        <w:rPr>
          <w:rFonts w:ascii="Garamond" w:hAnsi="Garamond" w:cs="Univers-CondensedLight"/>
          <w:b/>
          <w:color w:val="404040"/>
        </w:rPr>
      </w:pPr>
      <w:r w:rsidRPr="00607AC9">
        <w:rPr>
          <w:rFonts w:ascii="Garamond" w:hAnsi="Garamond" w:cs="Univers-CondensedLight"/>
          <w:b/>
          <w:color w:val="404040"/>
        </w:rPr>
        <w:t>La terre est bleue, Etude marine n°5 (CESM)</w:t>
      </w:r>
    </w:p>
    <w:p w:rsidR="00F869C9" w:rsidRPr="00607AC9" w:rsidRDefault="00EA6E3B" w:rsidP="007F2C39">
      <w:pPr>
        <w:autoSpaceDE w:val="0"/>
        <w:autoSpaceDN w:val="0"/>
        <w:adjustRightInd w:val="0"/>
        <w:spacing w:after="0" w:line="240" w:lineRule="auto"/>
        <w:rPr>
          <w:rFonts w:ascii="Garamond" w:hAnsi="Garamond" w:cs="Univers-CondensedLight"/>
          <w:color w:val="404040"/>
          <w:sz w:val="20"/>
        </w:rPr>
      </w:pPr>
      <w:hyperlink r:id="rId12" w:history="1">
        <w:r w:rsidR="00F869C9" w:rsidRPr="00607AC9">
          <w:rPr>
            <w:rStyle w:val="Lienhypertexte"/>
            <w:rFonts w:ascii="Garamond" w:hAnsi="Garamond" w:cs="Univers-CondensedLight"/>
            <w:sz w:val="20"/>
          </w:rPr>
          <w:t>http://fr.calameo.com/read/000151499eac6da02586c</w:t>
        </w:r>
      </w:hyperlink>
    </w:p>
    <w:p w:rsidR="00607AC9" w:rsidRDefault="00607AC9" w:rsidP="007F2C39">
      <w:pPr>
        <w:spacing w:after="0" w:line="240" w:lineRule="auto"/>
        <w:rPr>
          <w:rFonts w:ascii="Garamond" w:eastAsia="Times New Roman" w:hAnsi="Garamond" w:cs="Times New Roman"/>
          <w:lang w:eastAsia="fr-FR"/>
        </w:rPr>
      </w:pPr>
    </w:p>
    <w:p w:rsidR="00607AC9" w:rsidRPr="00607AC9" w:rsidRDefault="00607AC9" w:rsidP="007F2C39">
      <w:pPr>
        <w:autoSpaceDE w:val="0"/>
        <w:autoSpaceDN w:val="0"/>
        <w:adjustRightInd w:val="0"/>
        <w:spacing w:after="0" w:line="240" w:lineRule="auto"/>
        <w:rPr>
          <w:rFonts w:ascii="Garamond" w:hAnsi="Garamond" w:cs="Univers-CondensedBoldOblique"/>
          <w:b/>
          <w:bCs/>
          <w:iCs/>
        </w:rPr>
      </w:pPr>
      <w:r w:rsidRPr="001121CA">
        <w:rPr>
          <w:rFonts w:ascii="Garamond" w:hAnsi="Garamond" w:cs="Univers-CondensedBoldOblique"/>
          <w:b/>
          <w:bCs/>
          <w:iCs/>
        </w:rPr>
        <w:t>Crise des mi</w:t>
      </w:r>
      <w:r w:rsidRPr="00607AC9">
        <w:rPr>
          <w:rFonts w:ascii="Garamond" w:hAnsi="Garamond" w:cs="Univers-CondensedBoldOblique"/>
          <w:b/>
          <w:bCs/>
          <w:iCs/>
        </w:rPr>
        <w:t xml:space="preserve">grants (Source Mer et Marine </w:t>
      </w:r>
      <w:hyperlink r:id="rId13" w:tooltip="Rubrique Défense" w:history="1">
        <w:r w:rsidRPr="001121CA">
          <w:rPr>
            <w:rFonts w:ascii="Garamond" w:hAnsi="Garamond" w:cs="Univers-CondensedBoldOblique"/>
            <w:b/>
            <w:bCs/>
            <w:iCs/>
          </w:rPr>
          <w:t>17/02/2016</w:t>
        </w:r>
      </w:hyperlink>
      <w:r w:rsidRPr="00607AC9">
        <w:rPr>
          <w:rFonts w:ascii="Garamond" w:hAnsi="Garamond" w:cs="Univers-CondensedBoldOblique"/>
          <w:b/>
          <w:bCs/>
          <w:iCs/>
        </w:rPr>
        <w:t>)</w:t>
      </w:r>
      <w:r w:rsidRPr="001121CA">
        <w:rPr>
          <w:rFonts w:ascii="Garamond" w:hAnsi="Garamond" w:cs="Univers-CondensedBoldOblique"/>
          <w:b/>
          <w:bCs/>
          <w:iCs/>
        </w:rPr>
        <w:t xml:space="preserve"> </w:t>
      </w:r>
    </w:p>
    <w:p w:rsidR="00607AC9" w:rsidRPr="00607AC9" w:rsidRDefault="00607AC9" w:rsidP="007F2C39">
      <w:pPr>
        <w:autoSpaceDE w:val="0"/>
        <w:autoSpaceDN w:val="0"/>
        <w:adjustRightInd w:val="0"/>
        <w:spacing w:after="0" w:line="240" w:lineRule="auto"/>
        <w:rPr>
          <w:rStyle w:val="Lienhypertexte"/>
          <w:rFonts w:cs="Univers-CondensedLight"/>
          <w:sz w:val="20"/>
        </w:rPr>
      </w:pPr>
      <w:r w:rsidRPr="001121CA">
        <w:rPr>
          <w:rFonts w:ascii="Garamond" w:hAnsi="Garamond" w:cs="Univers-CondensedBoldOblique"/>
          <w:bCs/>
          <w:iCs/>
        </w:rPr>
        <w:t>Entretien avec l’amiral Bléjean, numéro 2 de l’opération Sophia</w:t>
      </w:r>
      <w:r w:rsidRPr="00607AC9">
        <w:rPr>
          <w:rFonts w:ascii="Garamond" w:hAnsi="Garamond" w:cs="Univers-CondensedBoldOblique"/>
          <w:bCs/>
          <w:iCs/>
        </w:rPr>
        <w:t xml:space="preserve"> à lire sous </w:t>
      </w:r>
      <w:hyperlink r:id="rId14" w:history="1">
        <w:r w:rsidRPr="00607AC9">
          <w:rPr>
            <w:rStyle w:val="Lienhypertexte"/>
            <w:rFonts w:ascii="Garamond" w:hAnsi="Garamond" w:cs="Univers-CondensedLight"/>
            <w:sz w:val="20"/>
          </w:rPr>
          <w:t>http://www.meretmarine.com/fr/content/crise-des-migrants-entretien-avec-lamiral-blejean-numero-2-de-loperation-sophia</w:t>
        </w:r>
      </w:hyperlink>
    </w:p>
    <w:p w:rsidR="007F2C39" w:rsidRPr="007F2C39" w:rsidRDefault="007F2C39" w:rsidP="007F2C39">
      <w:pPr>
        <w:autoSpaceDE w:val="0"/>
        <w:autoSpaceDN w:val="0"/>
        <w:adjustRightInd w:val="0"/>
        <w:spacing w:after="0" w:line="240" w:lineRule="auto"/>
        <w:rPr>
          <w:rFonts w:ascii="Garamond" w:hAnsi="Garamond" w:cs="Univers-CondensedBoldOblique"/>
          <w:bCs/>
          <w:iCs/>
          <w:sz w:val="24"/>
          <w:szCs w:val="24"/>
        </w:rPr>
      </w:pPr>
    </w:p>
    <w:p w:rsidR="007F2C39" w:rsidRPr="007F2C39" w:rsidRDefault="007F2C39" w:rsidP="007F2C39">
      <w:pPr>
        <w:pStyle w:val="Titre1"/>
        <w:spacing w:before="0" w:line="240" w:lineRule="auto"/>
        <w:rPr>
          <w:rFonts w:ascii="Garamond" w:eastAsiaTheme="minorHAnsi" w:hAnsi="Garamond" w:cs="Univers-CondensedBoldOblique"/>
          <w:iCs/>
          <w:color w:val="auto"/>
          <w:sz w:val="22"/>
          <w:szCs w:val="22"/>
        </w:rPr>
      </w:pPr>
      <w:r w:rsidRPr="007F2C39">
        <w:rPr>
          <w:rFonts w:ascii="Garamond" w:eastAsiaTheme="minorHAnsi" w:hAnsi="Garamond" w:cs="Univers-CondensedBoldOblique"/>
          <w:iCs/>
          <w:color w:val="auto"/>
          <w:sz w:val="22"/>
          <w:szCs w:val="22"/>
        </w:rPr>
        <w:t>Charles Ailleret, la pensée stratégique française contemporaine (source diploweb)</w:t>
      </w:r>
    </w:p>
    <w:p w:rsidR="00607AC9" w:rsidRPr="007F2C39" w:rsidRDefault="00EA6E3B" w:rsidP="007F2C39">
      <w:pPr>
        <w:pStyle w:val="NormalWeb"/>
        <w:spacing w:before="0" w:beforeAutospacing="0" w:after="0" w:afterAutospacing="0"/>
        <w:rPr>
          <w:rStyle w:val="Lienhypertexte"/>
          <w:rFonts w:cs="Univers-CondensedLight"/>
          <w:sz w:val="20"/>
          <w:szCs w:val="22"/>
          <w:lang w:eastAsia="en-US"/>
        </w:rPr>
      </w:pPr>
      <w:hyperlink r:id="rId15" w:history="1">
        <w:r w:rsidR="007F2C39" w:rsidRPr="007F2C39">
          <w:rPr>
            <w:rStyle w:val="Lienhypertexte"/>
            <w:rFonts w:ascii="Garamond" w:hAnsi="Garamond" w:cs="Univers-CondensedLight"/>
            <w:sz w:val="20"/>
            <w:szCs w:val="22"/>
            <w:lang w:eastAsia="en-US"/>
          </w:rPr>
          <w:t>http://www.diploweb.com/Charles-Ailleret.html</w:t>
        </w:r>
      </w:hyperlink>
    </w:p>
    <w:sectPr w:rsidR="00607AC9" w:rsidRPr="007F2C39" w:rsidSect="0073599B">
      <w:type w:val="continuous"/>
      <w:pgSz w:w="11906" w:h="16838"/>
      <w:pgMar w:top="567" w:right="567" w:bottom="1134" w:left="1134" w:header="709" w:footer="709" w:gutter="0"/>
      <w:cols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-Condensed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-CondensedBold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08AC"/>
    <w:multiLevelType w:val="multilevel"/>
    <w:tmpl w:val="BC185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71080E"/>
    <w:multiLevelType w:val="hybridMultilevel"/>
    <w:tmpl w:val="C1080472"/>
    <w:lvl w:ilvl="0" w:tplc="B5E80CB4">
      <w:start w:val="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36455"/>
    <w:multiLevelType w:val="hybridMultilevel"/>
    <w:tmpl w:val="AC1C35F8"/>
    <w:lvl w:ilvl="0" w:tplc="00D8BF54">
      <w:start w:val="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BB5509"/>
    <w:multiLevelType w:val="multilevel"/>
    <w:tmpl w:val="FDF08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mirrorMargins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055"/>
    <w:rsid w:val="000B5817"/>
    <w:rsid w:val="0017744F"/>
    <w:rsid w:val="00245587"/>
    <w:rsid w:val="00275D77"/>
    <w:rsid w:val="002F2E14"/>
    <w:rsid w:val="00314455"/>
    <w:rsid w:val="00416F2F"/>
    <w:rsid w:val="00421F56"/>
    <w:rsid w:val="00424CFF"/>
    <w:rsid w:val="00520F69"/>
    <w:rsid w:val="00607AC9"/>
    <w:rsid w:val="00636E89"/>
    <w:rsid w:val="00685097"/>
    <w:rsid w:val="00697927"/>
    <w:rsid w:val="006A0F37"/>
    <w:rsid w:val="006D3F87"/>
    <w:rsid w:val="0073599B"/>
    <w:rsid w:val="00753055"/>
    <w:rsid w:val="007F2C39"/>
    <w:rsid w:val="008E16C6"/>
    <w:rsid w:val="009475A2"/>
    <w:rsid w:val="009B04CB"/>
    <w:rsid w:val="00A139DA"/>
    <w:rsid w:val="00B0018B"/>
    <w:rsid w:val="00B50E51"/>
    <w:rsid w:val="00BE26BE"/>
    <w:rsid w:val="00C42F99"/>
    <w:rsid w:val="00C61A82"/>
    <w:rsid w:val="00D8608F"/>
    <w:rsid w:val="00DB7268"/>
    <w:rsid w:val="00DF3DCA"/>
    <w:rsid w:val="00E740E3"/>
    <w:rsid w:val="00EA6E3B"/>
    <w:rsid w:val="00EB7E2A"/>
    <w:rsid w:val="00F134D7"/>
    <w:rsid w:val="00F32C69"/>
    <w:rsid w:val="00F34089"/>
    <w:rsid w:val="00F869C9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475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semiHidden/>
    <w:unhideWhenUsed/>
    <w:qFormat/>
    <w:rsid w:val="00C42F99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F2C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C42F99"/>
    <w:rPr>
      <w:rFonts w:ascii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unhideWhenUsed/>
    <w:rsid w:val="00C42F9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42F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42F99"/>
    <w:rPr>
      <w:b/>
      <w:bCs/>
    </w:rPr>
  </w:style>
  <w:style w:type="character" w:styleId="Accentuation">
    <w:name w:val="Emphasis"/>
    <w:basedOn w:val="Policepardfaut"/>
    <w:uiPriority w:val="20"/>
    <w:qFormat/>
    <w:rsid w:val="00C42F99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9475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947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685097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EB7E2A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semiHidden/>
    <w:rsid w:val="007F2C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vcard">
    <w:name w:val="vcard"/>
    <w:basedOn w:val="Policepardfaut"/>
    <w:rsid w:val="007F2C39"/>
  </w:style>
  <w:style w:type="paragraph" w:styleId="Textedebulles">
    <w:name w:val="Balloon Text"/>
    <w:basedOn w:val="Normal"/>
    <w:link w:val="TextedebullesCar"/>
    <w:uiPriority w:val="99"/>
    <w:semiHidden/>
    <w:unhideWhenUsed/>
    <w:rsid w:val="007F2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2C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475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semiHidden/>
    <w:unhideWhenUsed/>
    <w:qFormat/>
    <w:rsid w:val="00C42F99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F2C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C42F99"/>
    <w:rPr>
      <w:rFonts w:ascii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unhideWhenUsed/>
    <w:rsid w:val="00C42F9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42F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42F99"/>
    <w:rPr>
      <w:b/>
      <w:bCs/>
    </w:rPr>
  </w:style>
  <w:style w:type="character" w:styleId="Accentuation">
    <w:name w:val="Emphasis"/>
    <w:basedOn w:val="Policepardfaut"/>
    <w:uiPriority w:val="20"/>
    <w:qFormat/>
    <w:rsid w:val="00C42F99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9475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947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685097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EB7E2A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semiHidden/>
    <w:rsid w:val="007F2C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vcard">
    <w:name w:val="vcard"/>
    <w:basedOn w:val="Policepardfaut"/>
    <w:rsid w:val="007F2C39"/>
  </w:style>
  <w:style w:type="paragraph" w:styleId="Textedebulles">
    <w:name w:val="Balloon Text"/>
    <w:basedOn w:val="Normal"/>
    <w:link w:val="TextedebullesCar"/>
    <w:uiPriority w:val="99"/>
    <w:semiHidden/>
    <w:unhideWhenUsed/>
    <w:rsid w:val="007F2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2C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9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6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8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6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3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4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5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ttrevigie.com/?p=1201" TargetMode="External"/><Relationship Id="rId13" Type="http://schemas.openxmlformats.org/officeDocument/2006/relationships/hyperlink" Target="http://www.meretmarine.com/fr/rubrique/defens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hplist.ermantis.fr/lists/lt.php?id=eUwNBU0FCBgCBQtT" TargetMode="External"/><Relationship Id="rId12" Type="http://schemas.openxmlformats.org/officeDocument/2006/relationships/hyperlink" Target="http://fr.calameo.com/read/000151499eac6da02586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hplist.ermantis.fr/lists/lt.php?id=eUwFTwUARVIHBAs" TargetMode="External"/><Relationship Id="rId11" Type="http://schemas.openxmlformats.org/officeDocument/2006/relationships/hyperlink" Target="http://www.citedelamer.com/espaces/le-redoutabl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iploweb.com/Charles-Ailleret.html" TargetMode="External"/><Relationship Id="rId10" Type="http://schemas.openxmlformats.org/officeDocument/2006/relationships/hyperlink" Target="http://www.franceculture.fr/emission-la-marche-des-sciences-tromelin-des-esclaves-oublies-rendus-a-l-histoire-2015-11-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ttrevigie.com/" TargetMode="External"/><Relationship Id="rId14" Type="http://schemas.openxmlformats.org/officeDocument/2006/relationships/hyperlink" Target="http://www.meretmarine.com/fr/content/crise-des-migrants-entretien-avec-lamiral-blejean-numero-2-de-loperation-sophi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388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Gilles Mattera</dc:creator>
  <cp:lastModifiedBy>Gilles Mattera</cp:lastModifiedBy>
  <cp:revision>3</cp:revision>
  <dcterms:created xsi:type="dcterms:W3CDTF">2016-04-12T20:47:00Z</dcterms:created>
  <dcterms:modified xsi:type="dcterms:W3CDTF">2016-04-12T20:49:00Z</dcterms:modified>
</cp:coreProperties>
</file>